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Pre-Trades/Tech Mathematics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DD4500">
              <w:rPr>
                <w:rFonts w:ascii="Arial" w:hAnsi="Arial"/>
              </w:rPr>
              <w:t>162</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p>
          <w:p w:rsidR="00D1300B" w:rsidRDefault="00D1300B">
            <w:pPr>
              <w:rPr>
                <w:rFonts w:ascii="Arial" w:hAnsi="Arial"/>
              </w:rPr>
            </w:pPr>
          </w:p>
        </w:tc>
        <w:tc>
          <w:tcPr>
            <w:tcW w:w="1276" w:type="dxa"/>
          </w:tcPr>
          <w:p w:rsidR="00D1300B" w:rsidRPr="00683A0D" w:rsidRDefault="00683A0D" w:rsidP="00AE517A">
            <w:pPr>
              <w:rPr>
                <w:rFonts w:ascii="Arial" w:hAnsi="Arial"/>
                <w:sz w:val="22"/>
                <w:szCs w:val="22"/>
              </w:rPr>
            </w:pPr>
            <w:r w:rsidRPr="00683A0D">
              <w:rPr>
                <w:rFonts w:ascii="Arial" w:hAnsi="Arial"/>
                <w:sz w:val="22"/>
                <w:szCs w:val="22"/>
                <w:lang w:val="en-GB"/>
              </w:rPr>
              <w:t>June 2013</w:t>
            </w: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2C2BD3" w:rsidP="00504612">
            <w:pPr>
              <w:rPr>
                <w:rFonts w:ascii="Arial" w:hAnsi="Arial"/>
              </w:rPr>
            </w:pP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C56F87" w:rsidP="00EC392F">
            <w:pPr>
              <w:jc w:val="center"/>
              <w:rPr>
                <w:rFonts w:ascii="Arial" w:hAnsi="Arial"/>
              </w:rPr>
            </w:pPr>
            <w:r>
              <w:rPr>
                <w:rFonts w:ascii="Arial" w:hAnsi="Arial"/>
              </w:rPr>
              <w:t>“Colin Kirkwood”</w:t>
            </w:r>
          </w:p>
        </w:tc>
        <w:tc>
          <w:tcPr>
            <w:tcW w:w="1377" w:type="dxa"/>
            <w:gridSpan w:val="2"/>
          </w:tcPr>
          <w:p w:rsidR="00D1300B" w:rsidRDefault="00C56F87">
            <w:pPr>
              <w:rPr>
                <w:rFonts w:ascii="Arial" w:hAnsi="Arial"/>
              </w:rPr>
            </w:pPr>
            <w:r>
              <w:rPr>
                <w:rFonts w:ascii="Arial" w:hAnsi="Arial"/>
              </w:rPr>
              <w:t>June/13</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D4500">
              <w:rPr>
                <w:rFonts w:ascii="Arial" w:hAnsi="Arial"/>
              </w:rPr>
              <w:t>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6809A4" w:rsidRPr="006809A4" w:rsidRDefault="006809A4" w:rsidP="006809A4">
            <w:pPr>
              <w:spacing w:after="200" w:line="276" w:lineRule="auto"/>
              <w:rPr>
                <w:rFonts w:ascii="Arial" w:eastAsiaTheme="minorHAnsi" w:hAnsi="Arial" w:cs="Arial"/>
                <w:szCs w:val="24"/>
                <w:lang w:val="en-CA"/>
              </w:rPr>
            </w:pPr>
            <w:r w:rsidRPr="006809A4">
              <w:rPr>
                <w:rFonts w:ascii="Arial" w:eastAsiaTheme="minorHAnsi" w:hAnsi="Arial" w:cs="Arial"/>
                <w:szCs w:val="24"/>
                <w:lang w:val="en-CA"/>
              </w:rPr>
              <w:t>This first level mathematics course for the pre-trades and technology programs will allow students to establish their math preparedness level.  Students will use a variety of math study skills and problem-solving strategies to become ready for college-level trades or technology math courses.  Topics of focus include: fundamental concepts including arithmetic operations and concepts in measurement, ratio, proportion, percent</w:t>
            </w:r>
            <w:r w:rsidR="0033584C">
              <w:rPr>
                <w:rFonts w:ascii="Arial" w:eastAsiaTheme="minorHAnsi" w:hAnsi="Arial" w:cs="Arial"/>
                <w:szCs w:val="24"/>
                <w:lang w:val="en-CA"/>
              </w:rPr>
              <w:t>age</w:t>
            </w:r>
            <w:r w:rsidRPr="006809A4">
              <w:rPr>
                <w:rFonts w:ascii="Arial" w:eastAsiaTheme="minorHAnsi" w:hAnsi="Arial" w:cs="Arial"/>
                <w:szCs w:val="24"/>
                <w:lang w:val="en-CA"/>
              </w:rPr>
              <w:t xml:space="preserve">s and introductory algebra. </w:t>
            </w:r>
          </w:p>
          <w:p w:rsidR="0009125D" w:rsidRPr="00504612" w:rsidRDefault="0009125D" w:rsidP="00D93C4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B6203" w:rsidRPr="003B6203" w:rsidRDefault="003B6203" w:rsidP="003B6203">
            <w:pPr>
              <w:rPr>
                <w:rFonts w:ascii="Arial" w:hAnsi="Arial" w:cs="Arial"/>
              </w:rPr>
            </w:pPr>
            <w:r w:rsidRPr="003B6203">
              <w:rPr>
                <w:rFonts w:ascii="Arial" w:hAnsi="Arial" w:cs="Arial"/>
              </w:rPr>
              <w:t>Recognize the importance of numeracy and math skills in trades and technology programs and employment.</w:t>
            </w:r>
          </w:p>
          <w:p w:rsidR="00011F7B" w:rsidRDefault="00011F7B" w:rsidP="003B62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3B6203" w:rsidRPr="003B6203" w:rsidRDefault="003B6203" w:rsidP="003B6203">
            <w:pPr>
              <w:pStyle w:val="ListParagraph"/>
              <w:numPr>
                <w:ilvl w:val="2"/>
                <w:numId w:val="25"/>
              </w:numPr>
              <w:rPr>
                <w:rFonts w:ascii="Arial" w:hAnsi="Arial" w:cs="Arial"/>
              </w:rPr>
            </w:pPr>
            <w:r w:rsidRPr="003B6203">
              <w:rPr>
                <w:rFonts w:ascii="Arial" w:hAnsi="Arial" w:cs="Arial"/>
              </w:rPr>
              <w:t>identify appropriate sources for obtaining information on numeracy and math skills required in various trades and tec</w:t>
            </w:r>
            <w:r w:rsidR="0008691C">
              <w:rPr>
                <w:rFonts w:ascii="Arial" w:hAnsi="Arial" w:cs="Arial"/>
              </w:rPr>
              <w:t>hnology programs and employment</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build a vocabulary associated with numeracy and math skills re</w:t>
            </w:r>
            <w:r w:rsidR="0008691C">
              <w:rPr>
                <w:rFonts w:ascii="Arial" w:hAnsi="Arial" w:cs="Arial"/>
              </w:rPr>
              <w:t>quired in trades and technology</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 xml:space="preserve">interview a tradesperson discussing the </w:t>
            </w:r>
            <w:r w:rsidR="0008691C">
              <w:rPr>
                <w:rFonts w:ascii="Arial" w:hAnsi="Arial" w:cs="Arial"/>
              </w:rPr>
              <w:t>use of numeracy and math skills</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keep a log of numeracy and math skills r</w:t>
            </w:r>
            <w:r w:rsidR="0008691C">
              <w:rPr>
                <w:rFonts w:ascii="Arial" w:hAnsi="Arial" w:cs="Arial"/>
              </w:rPr>
              <w:t>eferences for a two week period</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 xml:space="preserve">create a </w:t>
            </w:r>
            <w:proofErr w:type="spellStart"/>
            <w:r w:rsidRPr="003B6203">
              <w:rPr>
                <w:rFonts w:ascii="Arial" w:hAnsi="Arial" w:cs="Arial"/>
              </w:rPr>
              <w:t>Wordle</w:t>
            </w:r>
            <w:proofErr w:type="spellEnd"/>
            <w:r w:rsidRPr="003B6203">
              <w:rPr>
                <w:rFonts w:ascii="Arial" w:hAnsi="Arial" w:cs="Arial"/>
              </w:rPr>
              <w:t xml:space="preserve"> pictograph to di</w:t>
            </w:r>
            <w:r w:rsidR="0008691C">
              <w:rPr>
                <w:rFonts w:ascii="Arial" w:hAnsi="Arial" w:cs="Arial"/>
              </w:rPr>
              <w:t>splay a summary of the log data</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reflect on the importance of numeracy and math skills in</w:t>
            </w:r>
            <w:r w:rsidR="0008691C">
              <w:rPr>
                <w:rFonts w:ascii="Arial" w:hAnsi="Arial" w:cs="Arial"/>
              </w:rPr>
              <w:t xml:space="preserve"> trades and technology programs</w:t>
            </w:r>
          </w:p>
          <w:p w:rsidR="006E4C4F" w:rsidRPr="003B6203" w:rsidRDefault="006E4C4F" w:rsidP="003B620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3B6203" w:rsidRDefault="003B6203" w:rsidP="003B6203">
            <w:pPr>
              <w:rPr>
                <w:rFonts w:ascii="Arial" w:hAnsi="Arial" w:cs="Arial"/>
              </w:rPr>
            </w:pPr>
            <w:r w:rsidRPr="003B6203">
              <w:rPr>
                <w:rFonts w:ascii="Arial" w:hAnsi="Arial" w:cs="Arial"/>
              </w:rPr>
              <w:t>Classify the numeracy and math skills required by various trades and technology programs of personal interest.</w:t>
            </w:r>
          </w:p>
          <w:p w:rsidR="003B6203" w:rsidRPr="003B6203" w:rsidRDefault="003B6203" w:rsidP="003B6203"/>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493C91" w:rsidRPr="00493C91" w:rsidRDefault="009B6614"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t>develop</w:t>
            </w:r>
            <w:r w:rsidR="00493C91" w:rsidRPr="00493C91">
              <w:rPr>
                <w:rFonts w:ascii="Arial" w:hAnsi="Arial" w:cs="Arial"/>
              </w:rPr>
              <w:t xml:space="preserve">, working </w:t>
            </w:r>
            <w:r w:rsidR="00120499">
              <w:rPr>
                <w:rFonts w:ascii="Arial" w:hAnsi="Arial" w:cs="Arial"/>
              </w:rPr>
              <w:t xml:space="preserve">with </w:t>
            </w:r>
            <w:r w:rsidR="00493C91" w:rsidRPr="00493C91">
              <w:rPr>
                <w:rFonts w:ascii="Arial" w:hAnsi="Arial" w:cs="Arial"/>
              </w:rPr>
              <w:t>fellow students,</w:t>
            </w:r>
            <w:r w:rsidRPr="00493C91">
              <w:rPr>
                <w:rFonts w:ascii="Arial" w:hAnsi="Arial" w:cs="Arial"/>
              </w:rPr>
              <w:t xml:space="preserve"> an overall numeracy and math skills list for trades and technology programs for the Skills Table template</w:t>
            </w:r>
          </w:p>
          <w:p w:rsidR="00493C91" w:rsidRPr="00493C91" w:rsidRDefault="00493C91"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lastRenderedPageBreak/>
              <w:t>participate in selected discussion groups based on various trades and technology program clusters to help determine specific numeracy and math skills for the cluster</w:t>
            </w:r>
          </w:p>
          <w:p w:rsidR="00011F7B" w:rsidRPr="00A9524E" w:rsidRDefault="00493C91" w:rsidP="00A9524E">
            <w:pPr>
              <w:numPr>
                <w:ilvl w:val="0"/>
                <w:numId w:val="14"/>
              </w:numPr>
              <w:spacing w:before="100" w:beforeAutospacing="1" w:after="100" w:afterAutospacing="1"/>
              <w:rPr>
                <w:rFonts w:ascii="Arial" w:hAnsi="Arial" w:cs="Arial"/>
                <w:sz w:val="20"/>
                <w:lang w:eastAsia="en-CA"/>
              </w:rPr>
            </w:pPr>
            <w:r w:rsidRPr="00493C91">
              <w:rPr>
                <w:rFonts w:ascii="Arial" w:hAnsi="Arial" w:cs="Arial"/>
              </w:rPr>
              <w:t>create a Skills Table, given a template, of numeracy and math skills for each of the trades and technology programs of interest</w:t>
            </w:r>
          </w:p>
        </w:tc>
      </w:tr>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3B6203" w:rsidP="003B6203">
            <w:pPr>
              <w:spacing w:after="200" w:line="276" w:lineRule="auto"/>
              <w:rPr>
                <w:rFonts w:ascii="Arial" w:hAnsi="Arial" w:cs="Arial"/>
                <w:szCs w:val="24"/>
              </w:rPr>
            </w:pPr>
            <w:r w:rsidRPr="003B6203">
              <w:rPr>
                <w:rFonts w:ascii="Arial" w:hAnsi="Arial" w:cs="Arial"/>
                <w:szCs w:val="24"/>
              </w:rPr>
              <w:t>Evaluate one’s own current numeracy and math skills</w:t>
            </w:r>
            <w:r w:rsidR="0008691C">
              <w:rPr>
                <w:rFonts w:ascii="Arial" w:hAnsi="Arial" w:cs="Arial"/>
                <w:szCs w:val="24"/>
              </w:rPr>
              <w:t>.</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3B6203" w:rsidRDefault="003B6203" w:rsidP="003B6203">
            <w:pPr>
              <w:pStyle w:val="ListParagraph"/>
              <w:ind w:left="1060"/>
              <w:rPr>
                <w:rFonts w:ascii="Arial" w:hAnsi="Arial"/>
              </w:rPr>
            </w:pPr>
          </w:p>
          <w:p w:rsidR="004B05A0" w:rsidRPr="00493C91" w:rsidRDefault="004B05A0" w:rsidP="004B05A0">
            <w:pPr>
              <w:pStyle w:val="ListParagraph"/>
              <w:numPr>
                <w:ilvl w:val="2"/>
                <w:numId w:val="27"/>
              </w:numPr>
              <w:rPr>
                <w:rFonts w:ascii="Arial" w:hAnsi="Arial" w:cs="Arial"/>
              </w:rPr>
            </w:pPr>
            <w:r w:rsidRPr="0008691C">
              <w:rPr>
                <w:rFonts w:ascii="Arial" w:hAnsi="Arial" w:cs="Arial"/>
              </w:rPr>
              <w:t xml:space="preserve">complete a series of practice modules and quizzes using the </w:t>
            </w:r>
            <w:proofErr w:type="spellStart"/>
            <w:r w:rsidRPr="0008691C">
              <w:rPr>
                <w:rFonts w:ascii="Arial" w:hAnsi="Arial" w:cs="Arial"/>
              </w:rPr>
              <w:t>MyMathTest</w:t>
            </w:r>
            <w:proofErr w:type="spellEnd"/>
            <w:r w:rsidRPr="0008691C">
              <w:rPr>
                <w:rFonts w:ascii="Arial" w:hAnsi="Arial" w:cs="Arial"/>
              </w:rPr>
              <w:t xml:space="preserve"> software to gather information about current numeracy and math skills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work in groups to solve problems</w:t>
            </w:r>
          </w:p>
          <w:p w:rsidR="004B05A0" w:rsidRPr="00493C91" w:rsidRDefault="004B05A0" w:rsidP="00493C91">
            <w:pPr>
              <w:pStyle w:val="ListParagraph"/>
              <w:numPr>
                <w:ilvl w:val="2"/>
                <w:numId w:val="27"/>
              </w:numPr>
              <w:rPr>
                <w:rFonts w:ascii="Arial" w:hAnsi="Arial" w:cs="Arial"/>
              </w:rPr>
            </w:pPr>
            <w:r w:rsidRPr="0008691C">
              <w:rPr>
                <w:rFonts w:ascii="Arial" w:hAnsi="Arial" w:cs="Arial"/>
              </w:rPr>
              <w:t>conduct self and peer evaluations on use of problem solving strategies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create a portfolio of evidence gathered to evaluate one’s own current numeracy and math skills</w:t>
            </w:r>
          </w:p>
          <w:p w:rsidR="004B05A0" w:rsidRPr="0008691C" w:rsidRDefault="004B05A0" w:rsidP="004B05A0">
            <w:pPr>
              <w:pStyle w:val="ListParagraph"/>
              <w:numPr>
                <w:ilvl w:val="2"/>
                <w:numId w:val="27"/>
              </w:numPr>
              <w:rPr>
                <w:rFonts w:ascii="Arial" w:hAnsi="Arial" w:cs="Arial"/>
                <w:sz w:val="20"/>
              </w:rPr>
            </w:pPr>
            <w:r w:rsidRPr="0008691C">
              <w:rPr>
                <w:rFonts w:ascii="Arial" w:hAnsi="Arial" w:cs="Arial"/>
              </w:rPr>
              <w:t>complete a Report Card assessing one’s own current numeracy and math skills</w:t>
            </w:r>
          </w:p>
          <w:p w:rsidR="00E51B7A" w:rsidRPr="007A0278" w:rsidRDefault="00E51B7A" w:rsidP="003B6203">
            <w:pPr>
              <w:ind w:left="-74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tc>
        <w:tc>
          <w:tcPr>
            <w:tcW w:w="7614" w:type="dxa"/>
          </w:tcPr>
          <w:p w:rsidR="003B6203" w:rsidRPr="003B6203" w:rsidRDefault="003B6203" w:rsidP="003B6203">
            <w:pPr>
              <w:rPr>
                <w:rFonts w:ascii="Arial" w:hAnsi="Arial" w:cs="Arial"/>
              </w:rPr>
            </w:pPr>
            <w:r w:rsidRPr="003B6203">
              <w:rPr>
                <w:rFonts w:ascii="Arial" w:hAnsi="Arial" w:cs="Arial"/>
              </w:rPr>
              <w:t>Assess one’s own current numeracy and math skills compared to those skills required by the trades and technology programs of interest.</w:t>
            </w:r>
          </w:p>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9B6614" w:rsidRPr="00493C91" w:rsidRDefault="009B6614" w:rsidP="00493C91">
            <w:pPr>
              <w:pStyle w:val="ListParagraph"/>
              <w:numPr>
                <w:ilvl w:val="2"/>
                <w:numId w:val="17"/>
              </w:numPr>
              <w:rPr>
                <w:rFonts w:ascii="Arial" w:hAnsi="Arial" w:cs="Arial"/>
                <w:u w:val="single"/>
              </w:rPr>
            </w:pPr>
            <w:r w:rsidRPr="009B6614">
              <w:rPr>
                <w:rFonts w:ascii="Arial" w:hAnsi="Arial" w:cs="Arial"/>
              </w:rPr>
              <w:t>create a table comparing one’s Report Card to the Skill Table for each of the trades and technology programs of personal interest</w:t>
            </w:r>
          </w:p>
          <w:p w:rsidR="009B6614" w:rsidRPr="009B6614" w:rsidRDefault="009B6614" w:rsidP="003B6203">
            <w:pPr>
              <w:pStyle w:val="ListParagraph"/>
              <w:numPr>
                <w:ilvl w:val="2"/>
                <w:numId w:val="17"/>
              </w:numPr>
              <w:rPr>
                <w:rFonts w:ascii="Arial" w:hAnsi="Arial" w:cs="Arial"/>
                <w:u w:val="single"/>
              </w:rPr>
            </w:pPr>
            <w:r w:rsidRPr="009B6614">
              <w:rPr>
                <w:rFonts w:ascii="Arial" w:hAnsi="Arial" w:cs="Arial"/>
              </w:rPr>
              <w:t>create list summarizing the deficiencies in numeracy and math skills for one’s “first choice” program</w:t>
            </w:r>
          </w:p>
          <w:p w:rsidR="009B6614" w:rsidRPr="009B6614" w:rsidRDefault="009B6614" w:rsidP="009B6614">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3B6203" w:rsidP="00C736D9">
            <w:pPr>
              <w:rPr>
                <w:rFonts w:ascii="Arial" w:hAnsi="Arial"/>
              </w:rPr>
            </w:pPr>
            <w:r>
              <w:rPr>
                <w:rFonts w:ascii="Arial" w:hAnsi="Arial"/>
              </w:rPr>
              <w:t>5</w:t>
            </w:r>
            <w:r w:rsidR="00602E26">
              <w:rPr>
                <w:rFonts w:ascii="Arial" w:hAnsi="Arial"/>
              </w:rPr>
              <w:t>.</w:t>
            </w:r>
          </w:p>
        </w:tc>
        <w:tc>
          <w:tcPr>
            <w:tcW w:w="7614" w:type="dxa"/>
          </w:tcPr>
          <w:p w:rsidR="00602E26" w:rsidRPr="003B6203" w:rsidRDefault="003B6203" w:rsidP="003B6203">
            <w:pPr>
              <w:spacing w:after="200" w:line="276" w:lineRule="auto"/>
              <w:rPr>
                <w:rFonts w:ascii="Arial" w:hAnsi="Arial" w:cs="Arial"/>
                <w:szCs w:val="24"/>
              </w:rPr>
            </w:pPr>
            <w:r w:rsidRPr="003B6203">
              <w:rPr>
                <w:rFonts w:ascii="Arial" w:hAnsi="Arial" w:cs="Arial"/>
                <w:szCs w:val="24"/>
              </w:rPr>
              <w:t>Create a plan to address any deficiencies in one’s own numeracy and math skills required to meet the entry level criteria of the trades and technology program of choice.</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3B6203" w:rsidRPr="00A9524E" w:rsidRDefault="003B6203">
            <w:pPr>
              <w:rPr>
                <w:rFonts w:ascii="Arial" w:hAnsi="Arial"/>
              </w:rPr>
            </w:pPr>
            <w:r>
              <w:rPr>
                <w:rFonts w:ascii="Arial" w:hAnsi="Arial"/>
                <w:u w:val="single"/>
              </w:rPr>
              <w:t>Potential Elements of the Performance</w:t>
            </w:r>
            <w:r>
              <w:rPr>
                <w:rFonts w:ascii="Arial" w:hAnsi="Arial"/>
              </w:rPr>
              <w:t>:</w:t>
            </w:r>
          </w:p>
          <w:p w:rsidR="00E3185A" w:rsidRPr="00E3185A" w:rsidRDefault="00E3185A" w:rsidP="004D3B81">
            <w:pPr>
              <w:numPr>
                <w:ilvl w:val="2"/>
                <w:numId w:val="18"/>
              </w:numPr>
              <w:autoSpaceDE w:val="0"/>
              <w:autoSpaceDN w:val="0"/>
              <w:adjustRightInd w:val="0"/>
              <w:rPr>
                <w:rFonts w:ascii="Arial" w:hAnsi="Arial" w:cs="Arial"/>
                <w:sz w:val="20"/>
                <w:lang w:val="en-CA" w:eastAsia="en-CA"/>
              </w:rPr>
            </w:pPr>
            <w:r w:rsidRPr="00E3185A">
              <w:rPr>
                <w:rFonts w:ascii="Arial" w:hAnsi="Arial" w:cs="Arial"/>
              </w:rPr>
              <w:t xml:space="preserve">write clear, </w:t>
            </w:r>
            <w:r w:rsidR="00493C91" w:rsidRPr="00E3185A">
              <w:rPr>
                <w:rFonts w:ascii="Arial" w:hAnsi="Arial" w:cs="Arial"/>
              </w:rPr>
              <w:t>specific goals</w:t>
            </w:r>
          </w:p>
          <w:p w:rsidR="00602E26" w:rsidRPr="00E3185A" w:rsidRDefault="00936D92" w:rsidP="00E3185A">
            <w:pPr>
              <w:numPr>
                <w:ilvl w:val="2"/>
                <w:numId w:val="18"/>
              </w:numPr>
              <w:autoSpaceDE w:val="0"/>
              <w:autoSpaceDN w:val="0"/>
              <w:adjustRightInd w:val="0"/>
              <w:rPr>
                <w:rFonts w:ascii="Arial" w:hAnsi="Arial" w:cs="Arial"/>
                <w:sz w:val="20"/>
                <w:lang w:val="en-CA" w:eastAsia="en-CA"/>
              </w:rPr>
            </w:pPr>
            <w:r>
              <w:rPr>
                <w:rFonts w:ascii="Arial" w:hAnsi="Arial" w:cs="Arial"/>
                <w:szCs w:val="24"/>
                <w:lang w:val="en-CA" w:eastAsia="en-CA"/>
              </w:rPr>
              <w:t>determine</w:t>
            </w:r>
            <w:r w:rsidR="00E3185A">
              <w:rPr>
                <w:rFonts w:ascii="Arial" w:hAnsi="Arial" w:cs="Arial"/>
                <w:szCs w:val="24"/>
                <w:lang w:val="en-CA" w:eastAsia="en-CA"/>
              </w:rPr>
              <w:t xml:space="preserve"> </w:t>
            </w:r>
            <w:r w:rsidR="00E3185A" w:rsidRPr="00E3185A">
              <w:rPr>
                <w:rFonts w:ascii="Arial" w:hAnsi="Arial" w:cs="Arial"/>
                <w:szCs w:val="24"/>
                <w:lang w:val="en-CA" w:eastAsia="en-CA"/>
              </w:rPr>
              <w:t>the</w:t>
            </w:r>
            <w:r w:rsidR="00493C91" w:rsidRPr="00E3185A">
              <w:rPr>
                <w:rFonts w:ascii="Arial" w:hAnsi="Arial" w:cs="Arial"/>
                <w:szCs w:val="24"/>
              </w:rPr>
              <w:t xml:space="preserve"> actions</w:t>
            </w:r>
            <w:r w:rsidR="00493C91" w:rsidRPr="00E3185A">
              <w:rPr>
                <w:rFonts w:ascii="Arial" w:hAnsi="Arial" w:cs="Arial"/>
              </w:rPr>
              <w:t xml:space="preserve"> </w:t>
            </w:r>
            <w:r>
              <w:rPr>
                <w:rFonts w:ascii="Arial" w:hAnsi="Arial" w:cs="Arial"/>
              </w:rPr>
              <w:t>necessary</w:t>
            </w:r>
            <w:r w:rsidR="00493C91" w:rsidRPr="00E3185A">
              <w:rPr>
                <w:rFonts w:ascii="Arial" w:hAnsi="Arial" w:cs="Arial"/>
              </w:rPr>
              <w:t xml:space="preserve"> to address any deficiencies in one’s own current numeracy and math skills to meet the entry level criteria of the trades and technology program of choice</w:t>
            </w:r>
          </w:p>
          <w:p w:rsidR="00E3185A" w:rsidRPr="00E3185A" w:rsidRDefault="00E3185A" w:rsidP="00E3185A">
            <w:pPr>
              <w:numPr>
                <w:ilvl w:val="2"/>
                <w:numId w:val="18"/>
              </w:numPr>
              <w:autoSpaceDE w:val="0"/>
              <w:autoSpaceDN w:val="0"/>
              <w:adjustRightInd w:val="0"/>
              <w:rPr>
                <w:rFonts w:ascii="Arial" w:hAnsi="Arial" w:cs="Arial"/>
                <w:sz w:val="20"/>
                <w:lang w:val="en-CA" w:eastAsia="en-CA"/>
              </w:rPr>
            </w:pPr>
            <w:r w:rsidRPr="00E3185A">
              <w:rPr>
                <w:rFonts w:ascii="Arial" w:hAnsi="Arial" w:cs="Arial"/>
              </w:rPr>
              <w:t>participate in peer review activities to critique draft goals and action plans</w:t>
            </w:r>
          </w:p>
          <w:p w:rsidR="00E3185A" w:rsidRPr="004D3B81" w:rsidRDefault="00E3185A" w:rsidP="00E3185A">
            <w:pPr>
              <w:numPr>
                <w:ilvl w:val="2"/>
                <w:numId w:val="18"/>
              </w:numPr>
              <w:autoSpaceDE w:val="0"/>
              <w:autoSpaceDN w:val="0"/>
              <w:adjustRightInd w:val="0"/>
              <w:rPr>
                <w:rFonts w:ascii="Arial" w:hAnsi="Arial" w:cs="Arial"/>
                <w:sz w:val="20"/>
                <w:lang w:val="en-CA" w:eastAsia="en-CA"/>
              </w:rPr>
            </w:pPr>
            <w:r>
              <w:rPr>
                <w:rFonts w:ascii="Arial" w:hAnsi="Arial" w:cs="Arial"/>
              </w:rPr>
              <w:t>produce a document that outlines the plan</w:t>
            </w:r>
            <w:r>
              <w:t xml:space="preserve"> </w:t>
            </w:r>
          </w:p>
        </w:tc>
      </w:tr>
    </w:tbl>
    <w:p w:rsidR="006F7563" w:rsidRDefault="006F7563"/>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7322D1" w:rsidP="007322D1">
            <w:pPr>
              <w:pStyle w:val="ListParagraph"/>
              <w:numPr>
                <w:ilvl w:val="0"/>
                <w:numId w:val="24"/>
              </w:numPr>
              <w:rPr>
                <w:rFonts w:ascii="Arial" w:hAnsi="Arial"/>
              </w:rPr>
            </w:pPr>
            <w:r>
              <w:rPr>
                <w:rFonts w:ascii="Arial" w:hAnsi="Arial"/>
              </w:rPr>
              <w:t>Numeracy and Math Skills in Trades and 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2245CC" w:rsidP="002245CC">
            <w:pPr>
              <w:pStyle w:val="ListParagraph"/>
              <w:numPr>
                <w:ilvl w:val="0"/>
                <w:numId w:val="24"/>
              </w:numPr>
              <w:rPr>
                <w:rFonts w:ascii="Arial" w:hAnsi="Arial"/>
              </w:rPr>
            </w:pPr>
            <w:r>
              <w:rPr>
                <w:rFonts w:ascii="Arial" w:hAnsi="Arial"/>
              </w:rPr>
              <w:t xml:space="preserve">Evaluating and Assess </w:t>
            </w:r>
            <w:r w:rsidR="00074C0F">
              <w:rPr>
                <w:rFonts w:ascii="Arial" w:hAnsi="Arial"/>
              </w:rPr>
              <w:t xml:space="preserve">Numeracy and Math </w:t>
            </w:r>
            <w:r>
              <w:rPr>
                <w:rFonts w:ascii="Arial" w:hAnsi="Arial"/>
              </w:rPr>
              <w:t>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2245CC" w:rsidP="00850523">
            <w:pPr>
              <w:pStyle w:val="ListParagraph"/>
              <w:numPr>
                <w:ilvl w:val="0"/>
                <w:numId w:val="24"/>
              </w:numPr>
              <w:rPr>
                <w:rFonts w:ascii="Arial" w:hAnsi="Arial"/>
              </w:rPr>
            </w:pPr>
            <w:r>
              <w:rPr>
                <w:rFonts w:ascii="Arial" w:hAnsi="Arial"/>
              </w:rPr>
              <w:t>Setting Goals and Planning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3B6203" w:rsidRDefault="003B6203" w:rsidP="000E4671">
            <w:pPr>
              <w:rPr>
                <w:rFonts w:ascii="Arial" w:hAnsi="Arial"/>
              </w:rPr>
            </w:pPr>
            <w:proofErr w:type="spellStart"/>
            <w:r>
              <w:rPr>
                <w:rFonts w:ascii="Arial" w:hAnsi="Arial"/>
              </w:rPr>
              <w:t>MyMathTest</w:t>
            </w:r>
            <w:proofErr w:type="spellEnd"/>
            <w:r>
              <w:rPr>
                <w:rFonts w:ascii="Arial" w:hAnsi="Arial"/>
              </w:rPr>
              <w:t xml:space="preserve"> Access Code Package</w:t>
            </w:r>
            <w:r w:rsidR="00074C0F">
              <w:rPr>
                <w:rFonts w:ascii="Arial" w:hAnsi="Arial"/>
              </w:rPr>
              <w:t xml:space="preserve">, Pearson </w:t>
            </w:r>
            <w:r w:rsidR="00074C0F" w:rsidRPr="00074C0F">
              <w:rPr>
                <w:rFonts w:ascii="Arial" w:hAnsi="Arial"/>
                <w:szCs w:val="24"/>
              </w:rPr>
              <w:t>Canada</w:t>
            </w:r>
            <w:r w:rsidR="00074C0F">
              <w:rPr>
                <w:rFonts w:ascii="Arial" w:hAnsi="Arial"/>
                <w:szCs w:val="24"/>
              </w:rPr>
              <w:t>,</w:t>
            </w:r>
            <w:r w:rsidR="00074C0F" w:rsidRPr="00074C0F">
              <w:rPr>
                <w:rFonts w:ascii="Arial" w:hAnsi="Arial"/>
                <w:szCs w:val="24"/>
              </w:rPr>
              <w:t xml:space="preserve"> </w:t>
            </w:r>
            <w:r w:rsidR="00074C0F"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70818993" wp14:editId="3487BB99">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A15D0D" w:rsidRDefault="00A15D0D">
                                  <w:r>
                                    <w:t>Note:</w:t>
                                  </w:r>
                                </w:p>
                                <w:p w:rsidR="00A15D0D" w:rsidRDefault="00A15D0D"/>
                                <w:p w:rsidR="00A15D0D" w:rsidRDefault="00A15D0D" w:rsidP="00B97511">
                                  <w:pPr>
                                    <w:rPr>
                                      <w:rFonts w:ascii="Arial" w:hAnsi="Arial"/>
                                      <w:b/>
                                    </w:rPr>
                                  </w:pPr>
                                  <w:r>
                                    <w:rPr>
                                      <w:rFonts w:ascii="Arial" w:hAnsi="Arial"/>
                                      <w:i/>
                                      <w:iCs/>
                                    </w:rPr>
                                    <w:t>The use of some kinds of calculators, cell phones, and other electronic devices may be restricted during tests.</w:t>
                                  </w:r>
                                </w:p>
                                <w:p w:rsidR="00A15D0D" w:rsidRDefault="00A1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ftKwIAAFA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">
                      <v:textbox>
                        <w:txbxContent>
                          <w:p w:rsidR="00A15D0D" w:rsidRDefault="00A15D0D">
                            <w:r>
                              <w:t>Note:</w:t>
                            </w:r>
                          </w:p>
                          <w:p w:rsidR="00A15D0D" w:rsidRDefault="00A15D0D"/>
                          <w:p w:rsidR="00A15D0D" w:rsidRDefault="00A15D0D" w:rsidP="00B97511">
                            <w:pPr>
                              <w:rPr>
                                <w:rFonts w:ascii="Arial" w:hAnsi="Arial"/>
                                <w:b/>
                              </w:rPr>
                            </w:pPr>
                            <w:r>
                              <w:rPr>
                                <w:rFonts w:ascii="Arial" w:hAnsi="Arial"/>
                                <w:i/>
                                <w:iCs/>
                              </w:rPr>
                              <w:t>The use of some kinds of calculators, cell phones, and other electronic devices may be restricted during tests.</w:t>
                            </w:r>
                          </w:p>
                          <w:p w:rsidR="00A15D0D" w:rsidRDefault="00A15D0D"/>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737F44" w:rsidRDefault="00737F44" w:rsidP="00850523">
            <w:pPr>
              <w:rPr>
                <w:rFonts w:ascii="Arial" w:hAnsi="Arial"/>
                <w:b/>
              </w:rPr>
            </w:pPr>
          </w:p>
        </w:tc>
      </w:tr>
      <w:tr w:rsidR="003B6203">
        <w:trPr>
          <w:cantSplit/>
        </w:trPr>
        <w:tc>
          <w:tcPr>
            <w:tcW w:w="675" w:type="dxa"/>
          </w:tcPr>
          <w:p w:rsidR="003B6203" w:rsidRDefault="003B6203">
            <w:pPr>
              <w:rPr>
                <w:rFonts w:ascii="Arial" w:hAnsi="Arial"/>
                <w:b/>
              </w:rPr>
            </w:pPr>
          </w:p>
        </w:tc>
        <w:tc>
          <w:tcPr>
            <w:tcW w:w="8181" w:type="dxa"/>
            <w:gridSpan w:val="2"/>
          </w:tcPr>
          <w:p w:rsidR="003B6203" w:rsidRDefault="003B6203" w:rsidP="000E4671">
            <w:pPr>
              <w:rPr>
                <w:rFonts w:ascii="Arial" w:hAnsi="Arial"/>
              </w:rPr>
            </w:pPr>
          </w:p>
        </w:tc>
      </w:tr>
    </w:tbl>
    <w:p w:rsidR="00A82823" w:rsidRDefault="00A82823">
      <w:pPr>
        <w:rPr>
          <w:rFonts w:ascii="Arial" w:hAnsi="Arial"/>
        </w:rPr>
      </w:pPr>
    </w:p>
    <w:p w:rsidR="00D1300B" w:rsidRPr="00A82823" w:rsidRDefault="00850523" w:rsidP="00850523">
      <w:pPr>
        <w:rPr>
          <w:rFonts w:ascii="Arial" w:hAnsi="Arial"/>
        </w:rPr>
      </w:pPr>
      <w:r>
        <w:rPr>
          <w:rFonts w:ascii="Arial" w:hAnsi="Arial"/>
        </w:rPr>
        <w:t xml:space="preserve">   </w:t>
      </w:r>
      <w:r w:rsidR="00B97511" w:rsidRPr="00A82823">
        <w:rPr>
          <w:rFonts w:ascii="Arial" w:hAnsi="Arial"/>
        </w:rPr>
        <w:tab/>
      </w:r>
      <w:r w:rsidR="00B97511" w:rsidRPr="00A82823">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Individual Classroom Activities  </w:t>
            </w:r>
            <w:r w:rsidR="001B4653">
              <w:rPr>
                <w:rFonts w:ascii="Arial" w:hAnsi="Arial"/>
              </w:rPr>
              <w:t>and A</w:t>
            </w:r>
            <w:r w:rsidR="00850523">
              <w:rPr>
                <w:rFonts w:ascii="Arial" w:hAnsi="Arial"/>
              </w:rPr>
              <w:t>ssignments</w:t>
            </w:r>
            <w:r>
              <w:rPr>
                <w:rFonts w:ascii="Arial" w:hAnsi="Arial"/>
              </w:rPr>
              <w:t xml:space="preserve">    </w:t>
            </w:r>
            <w:r w:rsidR="00A15D0D">
              <w:rPr>
                <w:rFonts w:ascii="Arial" w:hAnsi="Arial"/>
              </w:rPr>
              <w:t>15</w:t>
            </w:r>
            <w:r>
              <w:rPr>
                <w:rFonts w:ascii="Arial" w:hAnsi="Arial"/>
              </w:rPr>
              <w:t>%</w:t>
            </w:r>
          </w:p>
          <w:p w:rsidR="00130F2E" w:rsidRDefault="00130F2E">
            <w:pPr>
              <w:rPr>
                <w:rFonts w:ascii="Arial" w:hAnsi="Arial"/>
              </w:rPr>
            </w:pPr>
            <w:r>
              <w:rPr>
                <w:rFonts w:ascii="Arial" w:hAnsi="Arial"/>
              </w:rPr>
              <w:t xml:space="preserve">Group Classroom Activities </w:t>
            </w:r>
            <w:r w:rsidR="001B4653">
              <w:rPr>
                <w:rFonts w:ascii="Arial" w:hAnsi="Arial"/>
              </w:rPr>
              <w:t xml:space="preserve"> and Assignments</w:t>
            </w:r>
            <w:r w:rsidR="00A15D0D">
              <w:rPr>
                <w:rFonts w:ascii="Arial" w:hAnsi="Arial"/>
              </w:rPr>
              <w:t xml:space="preserve">         15</w:t>
            </w:r>
            <w:r>
              <w:rPr>
                <w:rFonts w:ascii="Arial" w:hAnsi="Arial"/>
              </w:rPr>
              <w:t>%</w:t>
            </w:r>
          </w:p>
          <w:p w:rsidR="007322D1" w:rsidRDefault="007322D1">
            <w:pPr>
              <w:rPr>
                <w:rFonts w:ascii="Arial" w:hAnsi="Arial"/>
              </w:rPr>
            </w:pPr>
            <w:r>
              <w:rPr>
                <w:rFonts w:ascii="Arial" w:hAnsi="Arial"/>
              </w:rPr>
              <w:t xml:space="preserve">Evaluation of Numeracy &amp; Math Skills                 </w:t>
            </w:r>
            <w:r w:rsidR="00A15D0D">
              <w:rPr>
                <w:rFonts w:ascii="Arial" w:hAnsi="Arial"/>
              </w:rPr>
              <w:t xml:space="preserve">     5</w:t>
            </w:r>
            <w:r>
              <w:rPr>
                <w:rFonts w:ascii="Arial" w:hAnsi="Arial"/>
              </w:rPr>
              <w:t xml:space="preserve">0%  </w:t>
            </w:r>
          </w:p>
          <w:p w:rsidR="00130F2E" w:rsidRPr="00130F2E" w:rsidRDefault="007322D1">
            <w:pPr>
              <w:rPr>
                <w:rFonts w:ascii="Arial" w:hAnsi="Arial"/>
              </w:rPr>
            </w:pPr>
            <w:r>
              <w:rPr>
                <w:rFonts w:ascii="Arial" w:hAnsi="Arial"/>
              </w:rPr>
              <w:t>Plan</w:t>
            </w:r>
            <w:r w:rsidR="00130F2E">
              <w:rPr>
                <w:rFonts w:ascii="Arial" w:hAnsi="Arial"/>
              </w:rPr>
              <w:t xml:space="preserve"> </w:t>
            </w:r>
            <w:r w:rsidR="001B4653">
              <w:rPr>
                <w:rFonts w:ascii="Arial" w:hAnsi="Arial"/>
              </w:rPr>
              <w:t xml:space="preserve">                                                                        </w:t>
            </w:r>
            <w:r>
              <w:rPr>
                <w:rFonts w:ascii="Arial" w:hAnsi="Arial"/>
              </w:rPr>
              <w:t xml:space="preserve">  20</w:t>
            </w:r>
            <w:r w:rsidR="00130F2E">
              <w:rPr>
                <w:rFonts w:ascii="Arial" w:hAnsi="Arial"/>
              </w:rPr>
              <w:t>%</w:t>
            </w:r>
          </w:p>
          <w:p w:rsidR="00D1300B" w:rsidRDefault="00D1300B" w:rsidP="00130F2E"/>
        </w:tc>
      </w:tr>
      <w:tr w:rsidR="00D1300B" w:rsidTr="00936D92">
        <w:trPr>
          <w:cantSplit/>
          <w:trHeight w:val="41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7322D1">
        <w:trPr>
          <w:gridAfter w:val="1"/>
          <w:wAfter w:w="59"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p>
        </w:tc>
      </w:tr>
    </w:tbl>
    <w:p w:rsidR="00683A0D" w:rsidRDefault="00683A0D" w:rsidP="00683A0D"/>
    <w:tbl>
      <w:tblPr>
        <w:tblW w:w="9799" w:type="dxa"/>
        <w:tblInd w:w="-601" w:type="dxa"/>
        <w:tblLayout w:type="fixed"/>
        <w:tblLook w:val="0000" w:firstRow="0" w:lastRow="0" w:firstColumn="0" w:lastColumn="0" w:noHBand="0" w:noVBand="0"/>
      </w:tblPr>
      <w:tblGrid>
        <w:gridCol w:w="567"/>
        <w:gridCol w:w="9232"/>
      </w:tblGrid>
      <w:tr w:rsidR="00683A0D" w:rsidTr="00683A0D">
        <w:trPr>
          <w:cantSplit/>
        </w:trPr>
        <w:tc>
          <w:tcPr>
            <w:tcW w:w="567" w:type="dxa"/>
          </w:tcPr>
          <w:p w:rsidR="00683A0D" w:rsidRDefault="00683A0D" w:rsidP="0079556A">
            <w:pPr>
              <w:rPr>
                <w:rFonts w:ascii="Arial" w:hAnsi="Arial"/>
              </w:rPr>
            </w:pPr>
            <w:r>
              <w:rPr>
                <w:rFonts w:ascii="Arial" w:hAnsi="Arial"/>
              </w:rPr>
              <w:lastRenderedPageBreak/>
              <w:t>1.</w:t>
            </w:r>
          </w:p>
        </w:tc>
        <w:tc>
          <w:tcPr>
            <w:tcW w:w="9232" w:type="dxa"/>
          </w:tcPr>
          <w:p w:rsidR="00683A0D" w:rsidRDefault="00683A0D" w:rsidP="0079556A">
            <w:pPr>
              <w:rPr>
                <w:rFonts w:ascii="Arial" w:hAnsi="Arial"/>
              </w:rPr>
            </w:pPr>
            <w:r>
              <w:rPr>
                <w:rFonts w:ascii="Arial" w:hAnsi="Arial"/>
                <w:u w:val="single"/>
              </w:rPr>
              <w:t>Course Outline Amendments</w:t>
            </w:r>
            <w:r>
              <w:rPr>
                <w:rFonts w:ascii="Arial" w:hAnsi="Arial"/>
              </w:rPr>
              <w:t>:</w:t>
            </w:r>
          </w:p>
          <w:p w:rsidR="00683A0D" w:rsidRDefault="00683A0D" w:rsidP="007955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83A0D" w:rsidRDefault="00683A0D" w:rsidP="0079556A">
            <w:pPr>
              <w:rPr>
                <w:rFonts w:ascii="Arial" w:hAnsi="Arial"/>
                <w:u w:val="single"/>
              </w:rPr>
            </w:pPr>
          </w:p>
        </w:tc>
      </w:tr>
      <w:tr w:rsidR="00683A0D" w:rsidTr="00683A0D">
        <w:trPr>
          <w:cantSplit/>
        </w:trPr>
        <w:tc>
          <w:tcPr>
            <w:tcW w:w="567" w:type="dxa"/>
          </w:tcPr>
          <w:p w:rsidR="00683A0D" w:rsidRDefault="00683A0D" w:rsidP="0079556A">
            <w:pPr>
              <w:rPr>
                <w:rFonts w:ascii="Arial" w:hAnsi="Arial"/>
              </w:rPr>
            </w:pPr>
            <w:r>
              <w:rPr>
                <w:rFonts w:ascii="Arial" w:hAnsi="Arial"/>
              </w:rPr>
              <w:t>2.</w:t>
            </w:r>
          </w:p>
        </w:tc>
        <w:tc>
          <w:tcPr>
            <w:tcW w:w="9232" w:type="dxa"/>
          </w:tcPr>
          <w:p w:rsidR="00683A0D" w:rsidRDefault="00683A0D" w:rsidP="0079556A">
            <w:pPr>
              <w:rPr>
                <w:rFonts w:ascii="Arial" w:hAnsi="Arial"/>
              </w:rPr>
            </w:pPr>
            <w:r>
              <w:rPr>
                <w:rFonts w:ascii="Arial" w:hAnsi="Arial"/>
                <w:u w:val="single"/>
              </w:rPr>
              <w:t>Retention of Course Outlines</w:t>
            </w:r>
            <w:r>
              <w:rPr>
                <w:rFonts w:ascii="Arial" w:hAnsi="Arial"/>
              </w:rPr>
              <w:t>:</w:t>
            </w:r>
          </w:p>
          <w:p w:rsidR="00683A0D" w:rsidRDefault="00683A0D" w:rsidP="007955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83A0D" w:rsidRDefault="00683A0D" w:rsidP="0079556A">
            <w:pPr>
              <w:rPr>
                <w:rFonts w:ascii="Arial" w:hAnsi="Arial"/>
                <w:u w:val="single"/>
              </w:rPr>
            </w:pPr>
          </w:p>
        </w:tc>
      </w:tr>
      <w:tr w:rsidR="00683A0D" w:rsidTr="00683A0D">
        <w:trPr>
          <w:cantSplit/>
        </w:trPr>
        <w:tc>
          <w:tcPr>
            <w:tcW w:w="567" w:type="dxa"/>
          </w:tcPr>
          <w:p w:rsidR="00683A0D" w:rsidRDefault="00683A0D" w:rsidP="0079556A">
            <w:pPr>
              <w:rPr>
                <w:rFonts w:ascii="Arial" w:hAnsi="Arial"/>
              </w:rPr>
            </w:pPr>
            <w:r>
              <w:rPr>
                <w:rFonts w:ascii="Arial" w:hAnsi="Arial"/>
              </w:rPr>
              <w:t>3.</w:t>
            </w:r>
          </w:p>
        </w:tc>
        <w:tc>
          <w:tcPr>
            <w:tcW w:w="9232" w:type="dxa"/>
          </w:tcPr>
          <w:p w:rsidR="00683A0D" w:rsidRDefault="00683A0D" w:rsidP="0079556A">
            <w:pPr>
              <w:rPr>
                <w:rFonts w:ascii="Arial" w:hAnsi="Arial"/>
                <w:b/>
              </w:rPr>
            </w:pPr>
            <w:r w:rsidRPr="00173273">
              <w:rPr>
                <w:rFonts w:ascii="Arial" w:hAnsi="Arial"/>
                <w:u w:val="single"/>
              </w:rPr>
              <w:t>Prior Learning Assessment</w:t>
            </w:r>
            <w:r>
              <w:rPr>
                <w:rFonts w:ascii="Arial" w:hAnsi="Arial"/>
                <w:b/>
              </w:rPr>
              <w:t>:</w:t>
            </w:r>
          </w:p>
          <w:p w:rsidR="00683A0D" w:rsidRPr="00532940" w:rsidRDefault="00683A0D" w:rsidP="0079556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683A0D" w:rsidRDefault="00683A0D" w:rsidP="0079556A">
            <w:pPr>
              <w:rPr>
                <w:rFonts w:ascii="Arial" w:hAnsi="Arial"/>
              </w:rPr>
            </w:pPr>
          </w:p>
          <w:p w:rsidR="00683A0D" w:rsidRDefault="00683A0D" w:rsidP="0079556A">
            <w:pPr>
              <w:rPr>
                <w:rFonts w:ascii="Arial" w:hAnsi="Arial"/>
              </w:rPr>
            </w:pPr>
            <w:r>
              <w:rPr>
                <w:rFonts w:ascii="Arial" w:hAnsi="Arial"/>
              </w:rPr>
              <w:t>Credit for prior learning will also be given upon successful completion of a challenge exam or portfolio.</w:t>
            </w:r>
          </w:p>
          <w:p w:rsidR="00683A0D" w:rsidRDefault="00683A0D" w:rsidP="0079556A">
            <w:pPr>
              <w:rPr>
                <w:rFonts w:ascii="Arial" w:hAnsi="Arial"/>
              </w:rPr>
            </w:pPr>
          </w:p>
          <w:p w:rsidR="00683A0D" w:rsidRDefault="00683A0D" w:rsidP="0079556A">
            <w:pPr>
              <w:rPr>
                <w:rFonts w:ascii="Arial" w:hAnsi="Arial"/>
              </w:rPr>
            </w:pPr>
            <w:r>
              <w:rPr>
                <w:rFonts w:ascii="Arial" w:hAnsi="Arial"/>
              </w:rPr>
              <w:t>Substitute course information is available in the Registrar's office.</w:t>
            </w:r>
          </w:p>
          <w:p w:rsidR="00683A0D" w:rsidRDefault="00683A0D" w:rsidP="0079556A">
            <w:pPr>
              <w:rPr>
                <w:rFonts w:ascii="Arial" w:hAnsi="Arial"/>
                <w:u w:val="single"/>
              </w:rPr>
            </w:pPr>
          </w:p>
        </w:tc>
      </w:tr>
      <w:tr w:rsidR="00683A0D" w:rsidTr="00683A0D">
        <w:trPr>
          <w:cantSplit/>
        </w:trPr>
        <w:tc>
          <w:tcPr>
            <w:tcW w:w="567" w:type="dxa"/>
          </w:tcPr>
          <w:p w:rsidR="00683A0D" w:rsidRDefault="00683A0D" w:rsidP="0079556A">
            <w:pPr>
              <w:rPr>
                <w:rFonts w:ascii="Arial" w:hAnsi="Arial"/>
              </w:rPr>
            </w:pPr>
            <w:r>
              <w:rPr>
                <w:rFonts w:ascii="Arial" w:hAnsi="Arial"/>
              </w:rPr>
              <w:t>4.</w:t>
            </w:r>
          </w:p>
        </w:tc>
        <w:tc>
          <w:tcPr>
            <w:tcW w:w="9232" w:type="dxa"/>
          </w:tcPr>
          <w:p w:rsidR="00683A0D" w:rsidRDefault="00683A0D" w:rsidP="0079556A">
            <w:pPr>
              <w:rPr>
                <w:rFonts w:ascii="Arial" w:hAnsi="Arial"/>
              </w:rPr>
            </w:pPr>
            <w:r>
              <w:rPr>
                <w:rFonts w:ascii="Arial" w:hAnsi="Arial"/>
                <w:u w:val="single"/>
              </w:rPr>
              <w:t>Accessibility Services</w:t>
            </w:r>
            <w:r>
              <w:rPr>
                <w:rFonts w:ascii="Arial" w:hAnsi="Arial"/>
              </w:rPr>
              <w:t>:</w:t>
            </w:r>
          </w:p>
          <w:p w:rsidR="00683A0D" w:rsidRDefault="00683A0D" w:rsidP="007955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83A0D" w:rsidRDefault="00683A0D" w:rsidP="0079556A">
            <w:pPr>
              <w:rPr>
                <w:rFonts w:ascii="Arial" w:hAnsi="Arial"/>
              </w:rPr>
            </w:pPr>
          </w:p>
        </w:tc>
      </w:tr>
      <w:tr w:rsidR="00683A0D" w:rsidTr="00683A0D">
        <w:trPr>
          <w:cantSplit/>
        </w:trPr>
        <w:tc>
          <w:tcPr>
            <w:tcW w:w="567" w:type="dxa"/>
          </w:tcPr>
          <w:p w:rsidR="00683A0D" w:rsidRDefault="00683A0D" w:rsidP="0079556A">
            <w:pPr>
              <w:rPr>
                <w:rFonts w:ascii="Arial" w:hAnsi="Arial"/>
              </w:rPr>
            </w:pPr>
            <w:r>
              <w:rPr>
                <w:rFonts w:ascii="Arial" w:hAnsi="Arial"/>
              </w:rPr>
              <w:t>5.</w:t>
            </w:r>
          </w:p>
        </w:tc>
        <w:tc>
          <w:tcPr>
            <w:tcW w:w="9232" w:type="dxa"/>
          </w:tcPr>
          <w:p w:rsidR="00683A0D" w:rsidRPr="00B835FC" w:rsidRDefault="00683A0D" w:rsidP="0079556A">
            <w:pPr>
              <w:rPr>
                <w:rFonts w:ascii="Arial" w:hAnsi="Arial"/>
                <w:u w:val="single"/>
              </w:rPr>
            </w:pPr>
            <w:r w:rsidRPr="00B835FC">
              <w:rPr>
                <w:rFonts w:ascii="Arial" w:hAnsi="Arial"/>
                <w:u w:val="single"/>
              </w:rPr>
              <w:t>Communication:</w:t>
            </w:r>
          </w:p>
          <w:p w:rsidR="00683A0D" w:rsidRPr="00E25868" w:rsidRDefault="00683A0D" w:rsidP="0079556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83A0D" w:rsidRDefault="00683A0D" w:rsidP="0079556A">
            <w:pPr>
              <w:rPr>
                <w:rFonts w:ascii="Arial" w:hAnsi="Arial"/>
                <w:u w:val="single"/>
              </w:rPr>
            </w:pPr>
          </w:p>
        </w:tc>
      </w:tr>
      <w:tr w:rsidR="00683A0D" w:rsidTr="00683A0D">
        <w:trPr>
          <w:cantSplit/>
        </w:trPr>
        <w:tc>
          <w:tcPr>
            <w:tcW w:w="567" w:type="dxa"/>
          </w:tcPr>
          <w:p w:rsidR="00683A0D" w:rsidRDefault="00683A0D" w:rsidP="0079556A">
            <w:pPr>
              <w:rPr>
                <w:rFonts w:ascii="Arial" w:hAnsi="Arial"/>
              </w:rPr>
            </w:pPr>
            <w:r>
              <w:rPr>
                <w:rFonts w:ascii="Arial" w:hAnsi="Arial"/>
              </w:rPr>
              <w:t>6.</w:t>
            </w:r>
          </w:p>
        </w:tc>
        <w:tc>
          <w:tcPr>
            <w:tcW w:w="9232" w:type="dxa"/>
          </w:tcPr>
          <w:p w:rsidR="00683A0D" w:rsidRDefault="00683A0D" w:rsidP="0079556A">
            <w:pPr>
              <w:rPr>
                <w:rFonts w:ascii="Arial" w:hAnsi="Arial"/>
              </w:rPr>
            </w:pPr>
            <w:r>
              <w:rPr>
                <w:rFonts w:ascii="Arial" w:hAnsi="Arial"/>
                <w:u w:val="single"/>
              </w:rPr>
              <w:t>Plagiarism</w:t>
            </w:r>
            <w:r>
              <w:rPr>
                <w:rFonts w:ascii="Arial" w:hAnsi="Arial"/>
              </w:rPr>
              <w:t>:</w:t>
            </w:r>
          </w:p>
          <w:p w:rsidR="00683A0D" w:rsidRDefault="00683A0D" w:rsidP="0079556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83A0D" w:rsidRDefault="00683A0D" w:rsidP="0079556A">
            <w:pPr>
              <w:rPr>
                <w:rFonts w:ascii="Arial" w:hAnsi="Arial"/>
              </w:rPr>
            </w:pPr>
          </w:p>
        </w:tc>
      </w:tr>
      <w:tr w:rsidR="00683A0D" w:rsidTr="00683A0D">
        <w:trPr>
          <w:cantSplit/>
        </w:trPr>
        <w:tc>
          <w:tcPr>
            <w:tcW w:w="567" w:type="dxa"/>
          </w:tcPr>
          <w:p w:rsidR="00683A0D" w:rsidRDefault="00683A0D" w:rsidP="0079556A">
            <w:pPr>
              <w:rPr>
                <w:rFonts w:ascii="Arial" w:hAnsi="Arial"/>
              </w:rPr>
            </w:pPr>
            <w:r>
              <w:rPr>
                <w:rFonts w:ascii="Arial" w:hAnsi="Arial"/>
              </w:rPr>
              <w:lastRenderedPageBreak/>
              <w:t>7.</w:t>
            </w:r>
          </w:p>
        </w:tc>
        <w:tc>
          <w:tcPr>
            <w:tcW w:w="9232" w:type="dxa"/>
          </w:tcPr>
          <w:p w:rsidR="00683A0D" w:rsidRPr="002D240A" w:rsidRDefault="00683A0D" w:rsidP="0079556A">
            <w:pPr>
              <w:rPr>
                <w:rFonts w:ascii="Arial" w:hAnsi="Arial" w:cs="Arial"/>
                <w:szCs w:val="24"/>
                <w:u w:val="single"/>
              </w:rPr>
            </w:pPr>
            <w:r>
              <w:rPr>
                <w:rFonts w:ascii="Arial" w:hAnsi="Arial" w:cs="Arial"/>
                <w:szCs w:val="24"/>
                <w:u w:val="single"/>
              </w:rPr>
              <w:t>Tuition Default:</w:t>
            </w:r>
          </w:p>
          <w:p w:rsidR="00683A0D" w:rsidRDefault="00683A0D" w:rsidP="007955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of the first week of</w:t>
            </w:r>
            <w:bookmarkEnd w:id="1"/>
            <w:r w:rsidRPr="00A4315A">
              <w:rPr>
                <w:rFonts w:ascii="Arial" w:hAnsi="Arial" w:cs="Arial"/>
                <w:i/>
                <w:iCs/>
                <w:szCs w:val="24"/>
              </w:rPr>
              <w:t xml:space="preserve"> 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83A0D" w:rsidRPr="00A4315A" w:rsidRDefault="00683A0D" w:rsidP="0079556A">
            <w:pPr>
              <w:rPr>
                <w:rFonts w:ascii="Arial" w:hAnsi="Arial"/>
              </w:rPr>
            </w:pPr>
          </w:p>
        </w:tc>
      </w:tr>
      <w:tr w:rsidR="00683A0D" w:rsidTr="00683A0D">
        <w:trPr>
          <w:cantSplit/>
        </w:trPr>
        <w:tc>
          <w:tcPr>
            <w:tcW w:w="567" w:type="dxa"/>
          </w:tcPr>
          <w:p w:rsidR="00683A0D" w:rsidRDefault="00683A0D" w:rsidP="0079556A">
            <w:pPr>
              <w:rPr>
                <w:rFonts w:ascii="Arial" w:hAnsi="Arial"/>
              </w:rPr>
            </w:pPr>
            <w:r>
              <w:rPr>
                <w:rFonts w:ascii="Arial" w:hAnsi="Arial"/>
              </w:rPr>
              <w:t>8.</w:t>
            </w:r>
          </w:p>
        </w:tc>
        <w:tc>
          <w:tcPr>
            <w:tcW w:w="9232" w:type="dxa"/>
          </w:tcPr>
          <w:p w:rsidR="00683A0D" w:rsidRPr="002D240A" w:rsidRDefault="00683A0D" w:rsidP="007955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83A0D" w:rsidRDefault="00683A0D" w:rsidP="0079556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83A0D" w:rsidRPr="00723208" w:rsidRDefault="00683A0D" w:rsidP="0079556A">
            <w:pPr>
              <w:rPr>
                <w:rFonts w:ascii="Arial" w:hAnsi="Arial" w:cs="Arial"/>
                <w:b/>
                <w:i/>
                <w:iCs/>
                <w:color w:val="000000"/>
                <w:szCs w:val="24"/>
              </w:rPr>
            </w:pPr>
            <w:r>
              <w:rPr>
                <w:i/>
                <w:sz w:val="20"/>
              </w:rPr>
              <w:t xml:space="preserve"> </w:t>
            </w:r>
          </w:p>
        </w:tc>
      </w:tr>
      <w:tr w:rsidR="00683A0D" w:rsidTr="00683A0D">
        <w:trPr>
          <w:cantSplit/>
        </w:trPr>
        <w:tc>
          <w:tcPr>
            <w:tcW w:w="567" w:type="dxa"/>
          </w:tcPr>
          <w:p w:rsidR="00683A0D" w:rsidRDefault="00683A0D" w:rsidP="0079556A">
            <w:pPr>
              <w:rPr>
                <w:rFonts w:ascii="Arial" w:hAnsi="Arial"/>
              </w:rPr>
            </w:pPr>
            <w:r>
              <w:rPr>
                <w:rFonts w:ascii="Arial" w:hAnsi="Arial"/>
              </w:rPr>
              <w:t>9.</w:t>
            </w:r>
          </w:p>
        </w:tc>
        <w:tc>
          <w:tcPr>
            <w:tcW w:w="9232" w:type="dxa"/>
          </w:tcPr>
          <w:p w:rsidR="00683A0D" w:rsidRPr="0004491B" w:rsidRDefault="00683A0D" w:rsidP="007955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83A0D" w:rsidRDefault="00683A0D" w:rsidP="007955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83A0D" w:rsidRPr="00723208" w:rsidRDefault="00683A0D" w:rsidP="0079556A">
            <w:pPr>
              <w:rPr>
                <w:rFonts w:ascii="Arial" w:hAnsi="Arial" w:cs="Arial"/>
                <w:b/>
                <w:i/>
                <w:iCs/>
                <w:color w:val="000000"/>
                <w:szCs w:val="24"/>
              </w:rPr>
            </w:pPr>
          </w:p>
        </w:tc>
      </w:tr>
    </w:tbl>
    <w:p w:rsidR="00683A0D" w:rsidRDefault="00683A0D" w:rsidP="00683A0D">
      <w:pPr>
        <w:pStyle w:val="EnvelopeReturn"/>
      </w:pPr>
    </w:p>
    <w:p w:rsidR="0046272C" w:rsidRPr="00683A0D" w:rsidRDefault="0046272C" w:rsidP="0046272C">
      <w:pPr>
        <w:tabs>
          <w:tab w:val="center" w:pos="4560"/>
        </w:tabs>
        <w:autoSpaceDE w:val="0"/>
        <w:autoSpaceDN w:val="0"/>
        <w:rPr>
          <w:rFonts w:ascii="Arial" w:hAnsi="Arial" w:cs="Arial"/>
          <w:iCs/>
          <w:szCs w:val="24"/>
          <w:lang w:val="en-GB"/>
        </w:rPr>
      </w:pPr>
    </w:p>
    <w:sectPr w:rsidR="0046272C" w:rsidRPr="00683A0D" w:rsidSect="00A07750">
      <w:headerReference w:type="even" r:id="rId10"/>
      <w:headerReference w:type="default" r:id="rId11"/>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0D" w:rsidRDefault="00A15D0D">
      <w:r>
        <w:separator/>
      </w:r>
    </w:p>
  </w:endnote>
  <w:endnote w:type="continuationSeparator" w:id="0">
    <w:p w:rsidR="00A15D0D" w:rsidRDefault="00A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0D" w:rsidRDefault="00A15D0D">
      <w:r>
        <w:separator/>
      </w:r>
    </w:p>
  </w:footnote>
  <w:footnote w:type="continuationSeparator" w:id="0">
    <w:p w:rsidR="00A15D0D" w:rsidRDefault="00A1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0D" w:rsidRDefault="00A15D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15D0D" w:rsidRDefault="00A15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0D" w:rsidRDefault="00A15D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F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5D0D">
      <w:tc>
        <w:tcPr>
          <w:tcW w:w="3794" w:type="dxa"/>
        </w:tcPr>
        <w:p w:rsidR="00A15D0D" w:rsidRDefault="00A15D0D">
          <w:pPr>
            <w:rPr>
              <w:rFonts w:ascii="Arial" w:hAnsi="Arial"/>
              <w:snapToGrid w:val="0"/>
            </w:rPr>
          </w:pPr>
        </w:p>
      </w:tc>
      <w:tc>
        <w:tcPr>
          <w:tcW w:w="1134" w:type="dxa"/>
        </w:tcPr>
        <w:p w:rsidR="00A15D0D" w:rsidRDefault="00A15D0D">
          <w:pPr>
            <w:pStyle w:val="Header"/>
            <w:jc w:val="center"/>
            <w:rPr>
              <w:rFonts w:ascii="Arial" w:hAnsi="Arial"/>
              <w:snapToGrid w:val="0"/>
            </w:rPr>
          </w:pPr>
        </w:p>
      </w:tc>
      <w:tc>
        <w:tcPr>
          <w:tcW w:w="3928" w:type="dxa"/>
        </w:tcPr>
        <w:p w:rsidR="00A15D0D" w:rsidRDefault="00A15D0D">
          <w:pPr>
            <w:pStyle w:val="Header"/>
            <w:jc w:val="right"/>
            <w:rPr>
              <w:rFonts w:ascii="Arial" w:hAnsi="Arial"/>
              <w:snapToGrid w:val="0"/>
            </w:rPr>
          </w:pPr>
        </w:p>
      </w:tc>
    </w:tr>
  </w:tbl>
  <w:p w:rsidR="00A15D0D" w:rsidRPr="00504612" w:rsidRDefault="00A15D0D"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4C0F"/>
    <w:rsid w:val="00075E33"/>
    <w:rsid w:val="0008691C"/>
    <w:rsid w:val="0009125D"/>
    <w:rsid w:val="000E4671"/>
    <w:rsid w:val="0010758F"/>
    <w:rsid w:val="00120499"/>
    <w:rsid w:val="00130F2E"/>
    <w:rsid w:val="0013201F"/>
    <w:rsid w:val="00145096"/>
    <w:rsid w:val="00177078"/>
    <w:rsid w:val="001A3CC1"/>
    <w:rsid w:val="001A5A7B"/>
    <w:rsid w:val="001B4653"/>
    <w:rsid w:val="001B72EE"/>
    <w:rsid w:val="00201203"/>
    <w:rsid w:val="002245CC"/>
    <w:rsid w:val="00237AEC"/>
    <w:rsid w:val="00283F8A"/>
    <w:rsid w:val="00295232"/>
    <w:rsid w:val="002C2BD3"/>
    <w:rsid w:val="002D0F95"/>
    <w:rsid w:val="002D240A"/>
    <w:rsid w:val="00310C82"/>
    <w:rsid w:val="003231BA"/>
    <w:rsid w:val="00331E1E"/>
    <w:rsid w:val="003334AA"/>
    <w:rsid w:val="0033584C"/>
    <w:rsid w:val="00361B0F"/>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1F28"/>
    <w:rsid w:val="004B05A0"/>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09A4"/>
    <w:rsid w:val="00683A0D"/>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B4D15"/>
    <w:rsid w:val="008D1537"/>
    <w:rsid w:val="008F5426"/>
    <w:rsid w:val="00900929"/>
    <w:rsid w:val="00936D92"/>
    <w:rsid w:val="009A294E"/>
    <w:rsid w:val="009A32A1"/>
    <w:rsid w:val="009B5B24"/>
    <w:rsid w:val="009B6614"/>
    <w:rsid w:val="009C59A5"/>
    <w:rsid w:val="009F13BC"/>
    <w:rsid w:val="00A01D87"/>
    <w:rsid w:val="00A023DB"/>
    <w:rsid w:val="00A07750"/>
    <w:rsid w:val="00A15D0D"/>
    <w:rsid w:val="00A17808"/>
    <w:rsid w:val="00A25C4C"/>
    <w:rsid w:val="00A63247"/>
    <w:rsid w:val="00A82823"/>
    <w:rsid w:val="00A85995"/>
    <w:rsid w:val="00A9176F"/>
    <w:rsid w:val="00A9524E"/>
    <w:rsid w:val="00AA0C75"/>
    <w:rsid w:val="00AA28B8"/>
    <w:rsid w:val="00AC5756"/>
    <w:rsid w:val="00AE50AD"/>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56F87"/>
    <w:rsid w:val="00C71239"/>
    <w:rsid w:val="00C736D9"/>
    <w:rsid w:val="00C97897"/>
    <w:rsid w:val="00CA234A"/>
    <w:rsid w:val="00CC4C3B"/>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44F03"/>
    <w:rsid w:val="00E51B7A"/>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5125C-FC4D-4C82-9CAE-78B68DEF4D62}"/>
</file>

<file path=customXml/itemProps2.xml><?xml version="1.0" encoding="utf-8"?>
<ds:datastoreItem xmlns:ds="http://schemas.openxmlformats.org/officeDocument/2006/customXml" ds:itemID="{143CEF63-8B82-4075-B7B7-A4CAA82E483A}"/>
</file>

<file path=customXml/itemProps3.xml><?xml version="1.0" encoding="utf-8"?>
<ds:datastoreItem xmlns:ds="http://schemas.openxmlformats.org/officeDocument/2006/customXml" ds:itemID="{673C89DE-6293-4BBA-8B35-70CE091575B6}"/>
</file>

<file path=docProps/app.xml><?xml version="1.0" encoding="utf-8"?>
<Properties xmlns="http://schemas.openxmlformats.org/officeDocument/2006/extended-properties" xmlns:vt="http://schemas.openxmlformats.org/officeDocument/2006/docPropsVTypes">
  <Template>Normal</Template>
  <TotalTime>1</TotalTime>
  <Pages>7</Pages>
  <Words>1579</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2013-06-18T15:03:00Z</cp:lastPrinted>
  <dcterms:created xsi:type="dcterms:W3CDTF">2013-06-18T15:03:00Z</dcterms:created>
  <dcterms:modified xsi:type="dcterms:W3CDTF">2013-06-18T15:04:00Z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6804600</vt:r8>
  </property>
</Properties>
</file>